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2AF0" w14:textId="77777777" w:rsidR="00CD5223" w:rsidRDefault="00CD5223" w:rsidP="00CD522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</w:pP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Cultura Religiosa </w:t>
      </w:r>
      <w:r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>–</w:t>
      </w: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UNAGUI</w:t>
      </w:r>
    </w:p>
    <w:p w14:paraId="3572259C" w14:textId="77777777" w:rsidR="00CD5223" w:rsidRPr="00BD0BDC" w:rsidRDefault="00CD5223" w:rsidP="00CD522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Cs/>
          <w:kern w:val="36"/>
          <w:lang w:eastAsia="en-US"/>
        </w:rPr>
      </w:pPr>
      <w:r w:rsidRPr="00BD0BDC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2 – 28</w:t>
      </w:r>
      <w:bookmarkStart w:id="0" w:name="_GoBack"/>
      <w:bookmarkEnd w:id="0"/>
      <w:r>
        <w:rPr>
          <w:rFonts w:ascii="Times" w:eastAsia="Times New Roman" w:hAnsi="Times" w:cs="Times New Roman"/>
          <w:bCs/>
          <w:kern w:val="36"/>
          <w:lang w:eastAsia="en-US"/>
        </w:rPr>
        <w:t>.04.2020</w:t>
      </w:r>
    </w:p>
    <w:p w14:paraId="7719A537" w14:textId="77777777" w:rsidR="00CD5223" w:rsidRDefault="00CD5223" w:rsidP="00CD522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eastAsia="en-US"/>
        </w:rPr>
      </w:pPr>
    </w:p>
    <w:p w14:paraId="2DE41D20" w14:textId="77777777" w:rsidR="00CD3031" w:rsidRPr="00CD3031" w:rsidRDefault="00CD3031" w:rsidP="00CD3031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  <w:lang w:eastAsia="en-US"/>
        </w:rPr>
      </w:pPr>
      <w:r w:rsidRPr="00CD3031">
        <w:rPr>
          <w:rFonts w:ascii="Times" w:eastAsia="Times New Roman" w:hAnsi="Times" w:cs="Times New Roman"/>
          <w:b/>
          <w:bCs/>
          <w:kern w:val="36"/>
          <w:sz w:val="32"/>
          <w:szCs w:val="32"/>
          <w:lang w:eastAsia="en-US"/>
        </w:rPr>
        <w:t>Onde está Deus?</w:t>
      </w:r>
    </w:p>
    <w:p w14:paraId="233E2F11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Afortunadamente, a par dos terroríficos e quase morbosos noticiários televisivos sobre a pandemia, aparecem vozes alternativas, positivas e esperançosas.</w:t>
      </w:r>
    </w:p>
    <w:p w14:paraId="23A05BDF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Alguns recorrem à história para nos recordar que a humanidade atravessou e superou outros momentos de peste e pandemias, como as da Idade Média e a de 1918, depois da primeira guerra mundial. Outros assombram-se com a postura unitária europeia contra o vírus, quando até agora divergiam sobre as alterações climáticas, os imigrantes e a corrida aos armamentos, seguramente porque esta pandemia rompe fronteiras e afeta os interesses dos poderosos. Aos europeus toca-lhes sofrer algo do que padecem os refugiados e emigrantes que não podem cruzar fronteiras.</w:t>
      </w:r>
    </w:p>
    <w:p w14:paraId="59F1326E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Há humanistas que assinalam que esta crise é uma espécie de “quaresma secular”, que nos concentra em valores essenciais, como a vida, o amor e a solidariedade, e nos obriga a relativizar muitas coisas que até agora tínhamos como indispensáveis e intocáveis. De repente, diminui a contaminação atmosférica e o frenético ritmo de vida consumista que até agora não queríamos mudar.</w:t>
      </w:r>
    </w:p>
    <w:p w14:paraId="15289D8D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Caiu o nosso orgulho ocidental de sermos omnipotentes protagonistas do mundo moderno, senhores da ciência e do progresso. Em plena quarentena doméstica, e sem poder sair à rua, começamos a valorizar a realidade da vida familiar. Sentimo-nos mais interdependentes, todos dependemos de todos, todos somos vulneráveis, necessitamos uns dos outros, estamos interligados globalmente, para o bem e para o mal.</w:t>
      </w:r>
    </w:p>
    <w:p w14:paraId="5230D9CD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 xml:space="preserve">Também surgem reflexões sobre o problema do mal, o sentido da vida e a realidade da morte, um tema hoje tabu. O romance “A peste”, de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Albert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Camus, de 1947, converteu-se num “best-seller”. Não só é uma crónica da peste, como também uma parábola do sofrimento humano, do mal físico e moral deste mundo, da necessidade de ternura e solidariedade.</w:t>
      </w:r>
    </w:p>
    <w:p w14:paraId="3720746D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Os crentes de tradução judeo-cristã perguntam-se pelo silêncio de Deus perante esta pandemia. Porque é que Deus permite e cala? É um castigo? Há que pedir milagres na peste? Temos de devolver a Deus o bilhete da vida, como Ivan Karamazov, em “Os irmãos Karamazov”, ao ver o sofrimento dos inocentes? Onde está Deus’</w:t>
      </w:r>
    </w:p>
    <w:p w14:paraId="731F4319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lastRenderedPageBreak/>
        <w:t xml:space="preserve">Não estamos perante um enigma, mas antes um mistério, um mistério de fé que nos faz crer e confiar num Deus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Pai-Mãe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criador, que não castiga, que é bom e misericordioso, que está sempre connosco, é o Emanuel: cremos e confiamos em Jesus de Nazaré que vem para nos dar vida em abundância e se compadece dos que sofrem; cremos e confiamos num Espírito vivificador, Senhor e dador de vida. E esta fé não é uma conquista, é um dom do Espírito do Senhor, que nos chega através da Palavra na comunidade eclesial.</w:t>
      </w:r>
    </w:p>
    <w:p w14:paraId="115E1D8E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 xml:space="preserve">Tudo isto não impede que, como Job, nos queixemos e discutamos ante Deus ao ver tanto sofrimento, não impede que como no livro de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Qohelet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ou Eclesiastes constatemos a brevidade, leveza e vaidade da vida. (…)</w:t>
      </w:r>
    </w:p>
    <w:p w14:paraId="62A093A5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Onde está Deus? Está nas vítimas desta pandemia, está nos médicos e agentes de saúde que os atendem, está nos cientistas que buscam vacinas antivírus, está em todos os que nestes dias colaboram e ajudam para solucionar o problema, está nos que rezam pelos demais, nos que espalham esperança.</w:t>
      </w:r>
    </w:p>
    <w:p w14:paraId="454D1096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Concluímos com um salmo de confiança que a Igreja nos propõe aos domingos na hora litúrgica de Completas, antes de ir dormir:</w:t>
      </w:r>
    </w:p>
    <w:p w14:paraId="388216B2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 xml:space="preserve">«“Senhor, Tu és o meu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refúgio,a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minha cidadela, o meu Deus, em quem confio!”</w:t>
      </w:r>
      <w:r w:rsidRPr="00CD3031">
        <w:rPr>
          <w:rFonts w:ascii="Times" w:hAnsi="Times" w:cs="Times New Roman"/>
          <w:sz w:val="28"/>
          <w:szCs w:val="28"/>
          <w:lang w:eastAsia="en-US"/>
        </w:rPr>
        <w:br/>
        <w:t xml:space="preserve">Ele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há-de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livrar-te da armadilha do </w:t>
      </w:r>
      <w:proofErr w:type="spellStart"/>
      <w:r w:rsidRPr="00CD3031">
        <w:rPr>
          <w:rFonts w:ascii="Times" w:hAnsi="Times" w:cs="Times New Roman"/>
          <w:sz w:val="28"/>
          <w:szCs w:val="28"/>
          <w:lang w:eastAsia="en-US"/>
        </w:rPr>
        <w:t>caçadore</w:t>
      </w:r>
      <w:proofErr w:type="spellEnd"/>
      <w:r w:rsidRPr="00CD3031">
        <w:rPr>
          <w:rFonts w:ascii="Times" w:hAnsi="Times" w:cs="Times New Roman"/>
          <w:sz w:val="28"/>
          <w:szCs w:val="28"/>
          <w:lang w:eastAsia="en-US"/>
        </w:rPr>
        <w:t xml:space="preserve"> do flagelo maligno.</w:t>
      </w:r>
      <w:r w:rsidRPr="00CD3031">
        <w:rPr>
          <w:rFonts w:ascii="Times" w:hAnsi="Times" w:cs="Times New Roman"/>
          <w:sz w:val="28"/>
          <w:szCs w:val="28"/>
          <w:lang w:eastAsia="en-US"/>
        </w:rPr>
        <w:br/>
        <w:t>Ele te cobrirá com as suas penas; debaixo das suas asas encontrarás refúgio;</w:t>
      </w:r>
      <w:r w:rsidRPr="00CD3031">
        <w:rPr>
          <w:rFonts w:ascii="Times" w:hAnsi="Times" w:cs="Times New Roman"/>
          <w:sz w:val="28"/>
          <w:szCs w:val="28"/>
          <w:lang w:eastAsia="en-US"/>
        </w:rPr>
        <w:br/>
        <w:t>a sua fidelidade é escudo e couraça.</w:t>
      </w:r>
      <w:r w:rsidRPr="00CD3031">
        <w:rPr>
          <w:rFonts w:ascii="Times" w:hAnsi="Times" w:cs="Times New Roman"/>
          <w:sz w:val="28"/>
          <w:szCs w:val="28"/>
          <w:lang w:eastAsia="en-US"/>
        </w:rPr>
        <w:br/>
        <w:t>Não temerás o terror da noite, nem da seta que voa de dia,</w:t>
      </w:r>
      <w:r w:rsidRPr="00CD3031">
        <w:rPr>
          <w:rFonts w:ascii="Times" w:hAnsi="Times" w:cs="Times New Roman"/>
          <w:sz w:val="28"/>
          <w:szCs w:val="28"/>
          <w:lang w:eastAsia="en-US"/>
        </w:rPr>
        <w:br/>
        <w:t>nem da peste que alastra nas trevas, nem do flagelo que mata em pleno dia» (Salmo 91(90),2-6).</w:t>
      </w:r>
    </w:p>
    <w:p w14:paraId="71AD7A16" w14:textId="77777777" w:rsidR="00CD3031" w:rsidRPr="00CD3031" w:rsidRDefault="00CD3031" w:rsidP="00CD3031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D3031">
        <w:rPr>
          <w:rFonts w:ascii="Times" w:hAnsi="Times" w:cs="Times New Roman"/>
          <w:sz w:val="28"/>
          <w:szCs w:val="28"/>
          <w:lang w:eastAsia="en-US"/>
        </w:rPr>
        <w:t>Quem sabe se a nossa pandemia nos ajude a encontrar Deus onde não o esperamos.</w:t>
      </w:r>
    </w:p>
    <w:p w14:paraId="27318C83" w14:textId="77777777" w:rsidR="00CD3031" w:rsidRPr="00CD3031" w:rsidRDefault="00CD3031" w:rsidP="00CD3031">
      <w:pPr>
        <w:spacing w:after="0"/>
        <w:rPr>
          <w:rFonts w:ascii="Times" w:eastAsia="Times New Roman" w:hAnsi="Times" w:cs="Times New Roman"/>
          <w:sz w:val="28"/>
          <w:szCs w:val="28"/>
          <w:lang w:eastAsia="en-US"/>
        </w:rPr>
      </w:pPr>
      <w:proofErr w:type="spellStart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Víctor</w:t>
      </w:r>
      <w:proofErr w:type="spellEnd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Codina</w:t>
      </w:r>
      <w:proofErr w:type="spellEnd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, SJ</w:t>
      </w:r>
      <w:r>
        <w:rPr>
          <w:rFonts w:ascii="Times" w:eastAsia="Times New Roman" w:hAnsi="Times" w:cs="Times New Roman"/>
          <w:sz w:val="28"/>
          <w:szCs w:val="28"/>
          <w:lang w:eastAsia="en-US"/>
        </w:rPr>
        <w:t>,</w:t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proofErr w:type="spellStart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In</w:t>
      </w:r>
      <w:proofErr w:type="spellEnd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 xml:space="preserve"> </w:t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fldChar w:fldCharType="begin"/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instrText xml:space="preserve"> HYPERLINK "https://blog.cristianismeijusticia.net/2020/03/20/donde-esta-dios" \t "_blank" </w:instrText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fldChar w:fldCharType="separate"/>
      </w:r>
      <w:proofErr w:type="spellStart"/>
      <w:r w:rsidRPr="00CD3031">
        <w:rPr>
          <w:rFonts w:ascii="Times" w:eastAsia="Times New Roman" w:hAnsi="Times" w:cs="Times New Roman"/>
          <w:color w:val="0000FF"/>
          <w:sz w:val="28"/>
          <w:szCs w:val="28"/>
          <w:u w:val="single"/>
          <w:lang w:eastAsia="en-US"/>
        </w:rPr>
        <w:t>Cristianisme</w:t>
      </w:r>
      <w:proofErr w:type="spellEnd"/>
      <w:r w:rsidRPr="00CD3031">
        <w:rPr>
          <w:rFonts w:ascii="Times" w:eastAsia="Times New Roman" w:hAnsi="Times" w:cs="Times New Roman"/>
          <w:color w:val="0000FF"/>
          <w:sz w:val="28"/>
          <w:szCs w:val="28"/>
          <w:u w:val="single"/>
          <w:lang w:eastAsia="en-US"/>
        </w:rPr>
        <w:t xml:space="preserve"> i </w:t>
      </w:r>
      <w:proofErr w:type="spellStart"/>
      <w:r w:rsidRPr="00CD3031">
        <w:rPr>
          <w:rFonts w:ascii="Times" w:eastAsia="Times New Roman" w:hAnsi="Times" w:cs="Times New Roman"/>
          <w:color w:val="0000FF"/>
          <w:sz w:val="28"/>
          <w:szCs w:val="28"/>
          <w:u w:val="single"/>
          <w:lang w:eastAsia="en-US"/>
        </w:rPr>
        <w:t>Justícia</w:t>
      </w:r>
      <w:proofErr w:type="spellEnd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fldChar w:fldCharType="end"/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br/>
      </w:r>
      <w:proofErr w:type="spellStart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Trad</w:t>
      </w:r>
      <w:proofErr w:type="spellEnd"/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>.: Rui Jorge Martins</w:t>
      </w:r>
      <w:r>
        <w:rPr>
          <w:rFonts w:ascii="Times" w:eastAsia="Times New Roman" w:hAnsi="Times" w:cs="Times New Roman"/>
          <w:sz w:val="28"/>
          <w:szCs w:val="28"/>
          <w:lang w:eastAsia="en-US"/>
        </w:rPr>
        <w:t>,</w:t>
      </w:r>
      <w:r w:rsidRPr="00CD3031">
        <w:rPr>
          <w:rFonts w:ascii="Times" w:eastAsia="Times New Roman" w:hAnsi="Times" w:cs="Times New Roman"/>
          <w:sz w:val="28"/>
          <w:szCs w:val="28"/>
          <w:lang w:eastAsia="en-US"/>
        </w:rPr>
        <w:t xml:space="preserve"> Publicado em 23.03.2020</w:t>
      </w:r>
    </w:p>
    <w:p w14:paraId="32E8546F" w14:textId="77777777" w:rsidR="007F65BA" w:rsidRPr="00CD3031" w:rsidRDefault="007F65BA">
      <w:pPr>
        <w:rPr>
          <w:sz w:val="28"/>
          <w:szCs w:val="28"/>
        </w:rPr>
      </w:pPr>
    </w:p>
    <w:sectPr w:rsidR="007F65BA" w:rsidRPr="00CD3031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1"/>
    <w:rsid w:val="00194009"/>
    <w:rsid w:val="002C5243"/>
    <w:rsid w:val="00415CFE"/>
    <w:rsid w:val="006A27B4"/>
    <w:rsid w:val="007E7B46"/>
    <w:rsid w:val="007F65BA"/>
    <w:rsid w:val="009C4750"/>
    <w:rsid w:val="00C41A75"/>
    <w:rsid w:val="00CD3031"/>
    <w:rsid w:val="00CD5223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ED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CD3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D303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CD3031"/>
  </w:style>
  <w:style w:type="character" w:styleId="Hyperlink">
    <w:name w:val="Hyperlink"/>
    <w:basedOn w:val="DefaultParagraphFont"/>
    <w:uiPriority w:val="99"/>
    <w:semiHidden/>
    <w:unhideWhenUsed/>
    <w:rsid w:val="00CD3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CD30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031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D303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CD3031"/>
  </w:style>
  <w:style w:type="character" w:styleId="Hyperlink">
    <w:name w:val="Hyperlink"/>
    <w:basedOn w:val="DefaultParagraphFont"/>
    <w:uiPriority w:val="99"/>
    <w:semiHidden/>
    <w:unhideWhenUsed/>
    <w:rsid w:val="00CD3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3437</Characters>
  <Application>Microsoft Macintosh Word</Application>
  <DocSecurity>0</DocSecurity>
  <Lines>28</Lines>
  <Paragraphs>8</Paragraphs>
  <ScaleCrop>false</ScaleCrop>
  <Company>...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2</cp:revision>
  <dcterms:created xsi:type="dcterms:W3CDTF">2020-04-22T18:27:00Z</dcterms:created>
  <dcterms:modified xsi:type="dcterms:W3CDTF">2020-04-24T15:58:00Z</dcterms:modified>
</cp:coreProperties>
</file>