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364D4" w14:textId="77777777" w:rsidR="001574ED" w:rsidRPr="00846147" w:rsidRDefault="001574ED" w:rsidP="001574ED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</w:pPr>
      <w:r w:rsidRPr="00846147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  <w:t xml:space="preserve">UNAGUI – Cultura Religiosa </w:t>
      </w:r>
    </w:p>
    <w:p w14:paraId="4F3019AB" w14:textId="77777777" w:rsidR="001574ED" w:rsidRDefault="001574ED" w:rsidP="001574ED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</w:pPr>
      <w:r w:rsidRPr="00846147">
        <w:rPr>
          <w:rFonts w:ascii="Times" w:eastAsia="Times New Roman" w:hAnsi="Times" w:cs="Times New Roman"/>
          <w:bCs/>
          <w:kern w:val="36"/>
          <w:sz w:val="28"/>
          <w:szCs w:val="28"/>
          <w:lang w:eastAsia="en-US"/>
        </w:rPr>
        <w:t xml:space="preserve"> </w:t>
      </w:r>
      <w:r>
        <w:rPr>
          <w:rFonts w:ascii="Times" w:eastAsia="Times New Roman" w:hAnsi="Times" w:cs="Times New Roman"/>
          <w:bCs/>
          <w:kern w:val="36"/>
          <w:lang w:eastAsia="en-US"/>
        </w:rPr>
        <w:t>Texto n.º 6 – 26</w:t>
      </w:r>
      <w:r w:rsidRPr="00846147">
        <w:rPr>
          <w:rFonts w:ascii="Times" w:eastAsia="Times New Roman" w:hAnsi="Times" w:cs="Times New Roman"/>
          <w:bCs/>
          <w:kern w:val="36"/>
          <w:lang w:eastAsia="en-US"/>
        </w:rPr>
        <w:t>.05.2020</w:t>
      </w:r>
    </w:p>
    <w:p w14:paraId="03558A52" w14:textId="77777777" w:rsidR="001574ED" w:rsidRPr="00306FA7" w:rsidRDefault="001574ED" w:rsidP="001574ED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en-US"/>
        </w:rPr>
      </w:pPr>
      <w:r w:rsidRPr="00306FA7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O Mercado dos Inocentes</w:t>
      </w:r>
    </w:p>
    <w:p w14:paraId="03A80D10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 xml:space="preserve">«A maternidade de substituição mais económica na Europa está na Ucrânia, o país mais pobre da Europa.» A página da clínica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BioTexCom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>, especializada nas denominadas “barrigas de aluguer”, comete um clamoroso autogolo ao certificar que esta prática e a pobreza estão estreitamente ligadas. Onde há mais miséria, mais mulheres estão dispostas a prestar-se a um “serviço” que só por hipocrisia alguns chamam “solidário”. O confinamento imposto pela pandemia fez sobressair de maneira gritante as consequências da desumana prática das barrigas de aluguer: a vida de dezenas de recém-nascidos em berços alinhados num hotel em Kiev, à espera que os casais compradores vão retirá-los, está a fazer arrepiar o mundo inteiro. As crianças estão alimentadas e tratadas, é verdade, mas sem mães e pais ao lado. Apátridas. De ninguém.</w:t>
      </w:r>
    </w:p>
    <w:p w14:paraId="6109C4CD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 xml:space="preserve">Até na permissiva Ucrânia se levantam vozes indignadas, inclusive autorizadas, como as da Garante dos Direitos Humanos,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Lyudmyla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Denisova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 xml:space="preserve">, e do Comissário presidencial para os Direitos das Crianças,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Mykila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Kuleba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 xml:space="preserve">. Não nos iludimos pelo facto de a indignação que se ergueu na Ucrânia pelos bebés “na vitrina” poder ser canalizada para uma proposta articulada e coerente para travar o negócio da gravidez por contrato no país. </w:t>
      </w:r>
    </w:p>
    <w:p w14:paraId="4ECFC9D5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 xml:space="preserve">Não nos iludimos, mesmo sabendo que outros países se puseram ao abrigo da crítica precisamente por causa de escândalos análogos. Aconteceu na Tailândia, onde a maternidade de substituição foi vedada aos casais estrangeiros depois de um casal australiano ter recusado um bebé, atingido pela síndrome de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Down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>, “retirando” apenas o gémeo saudável. Também a Índia deu um passo atrás depois de dezenas de investigações e relatórios internacionais documentaram as condições de escravidão a que eram obrigadas as mulheres-incubadoras por conta de clientes de todo o mundo.</w:t>
      </w:r>
    </w:p>
    <w:p w14:paraId="147ED6A9" w14:textId="77777777" w:rsidR="001574ED" w:rsidRPr="00306FA7" w:rsidRDefault="001574ED" w:rsidP="001574ED">
      <w:pPr>
        <w:spacing w:after="240"/>
        <w:rPr>
          <w:rFonts w:ascii="Times" w:eastAsia="Times New Roman" w:hAnsi="Times" w:cs="Times New Roman"/>
          <w:sz w:val="28"/>
          <w:szCs w:val="28"/>
          <w:lang w:eastAsia="en-US"/>
        </w:rPr>
      </w:pPr>
    </w:p>
    <w:p w14:paraId="60FDC28C" w14:textId="77777777" w:rsidR="001574ED" w:rsidRPr="00306FA7" w:rsidRDefault="001574ED" w:rsidP="001574ED">
      <w:pPr>
        <w:spacing w:after="0"/>
        <w:rPr>
          <w:rFonts w:ascii="Times" w:eastAsia="Times New Roman" w:hAnsi="Times" w:cs="Times New Roman"/>
          <w:sz w:val="28"/>
          <w:szCs w:val="28"/>
          <w:lang w:eastAsia="en-US"/>
        </w:rPr>
      </w:pPr>
      <w:r w:rsidRPr="00306FA7">
        <w:rPr>
          <w:rFonts w:ascii="Times" w:eastAsia="Times New Roman" w:hAnsi="Times" w:cs="Times New Roman"/>
          <w:sz w:val="28"/>
          <w:szCs w:val="28"/>
          <w:lang w:eastAsia="en-US"/>
        </w:rPr>
        <w:t xml:space="preserve">Duas vezes vítimas inocentes de uma situação objetivamente absurda. Os recém-nascidos são separados, contratualmente, da mãe que os transportou no ventre, e depois privados nas primeiras semanas de vida de presenças afetivas fundamentais </w:t>
      </w:r>
    </w:p>
    <w:p w14:paraId="021D54B2" w14:textId="77777777" w:rsidR="001574ED" w:rsidRPr="00306FA7" w:rsidRDefault="001574ED" w:rsidP="001574ED">
      <w:pPr>
        <w:spacing w:after="240"/>
        <w:rPr>
          <w:rFonts w:ascii="Times" w:eastAsia="Times New Roman" w:hAnsi="Times" w:cs="Times New Roman"/>
          <w:sz w:val="28"/>
          <w:szCs w:val="28"/>
          <w:lang w:eastAsia="en-US"/>
        </w:rPr>
      </w:pPr>
      <w:r w:rsidRPr="00306FA7">
        <w:rPr>
          <w:rFonts w:ascii="Times" w:eastAsia="Times New Roman" w:hAnsi="Times" w:cs="Times New Roman"/>
          <w:sz w:val="28"/>
          <w:szCs w:val="28"/>
          <w:lang w:eastAsia="en-US"/>
        </w:rPr>
        <w:br/>
      </w:r>
    </w:p>
    <w:p w14:paraId="3A46F05B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 xml:space="preserve">É mais que provável que na Ucrânia se apaguem rapidamente os projetores sobre estes acontecimentos, porque as razões do comércio valem mais do que as da ética. Mas é também possível que, sob a onda das pressões de numerosas associações que em todo o mundo lutam para que a maternidade de substituição seja </w:t>
      </w:r>
      <w:r w:rsidRPr="00306FA7">
        <w:rPr>
          <w:rFonts w:ascii="Times" w:hAnsi="Times" w:cs="Times New Roman"/>
          <w:sz w:val="28"/>
          <w:szCs w:val="28"/>
          <w:lang w:eastAsia="en-US"/>
        </w:rPr>
        <w:lastRenderedPageBreak/>
        <w:t xml:space="preserve">considerado um crime universal, o parlamento de Kiev abra uma discussão séria e considere, a par das receitas, também os custos da sua lucrativa liderança europeia no turismo </w:t>
      </w:r>
      <w:proofErr w:type="spellStart"/>
      <w:r w:rsidRPr="00306FA7">
        <w:rPr>
          <w:rFonts w:ascii="Times" w:hAnsi="Times" w:cs="Times New Roman"/>
          <w:sz w:val="28"/>
          <w:szCs w:val="28"/>
          <w:lang w:eastAsia="en-US"/>
        </w:rPr>
        <w:t>procriativo</w:t>
      </w:r>
      <w:proofErr w:type="spellEnd"/>
      <w:r w:rsidRPr="00306FA7">
        <w:rPr>
          <w:rFonts w:ascii="Times" w:hAnsi="Times" w:cs="Times New Roman"/>
          <w:sz w:val="28"/>
          <w:szCs w:val="28"/>
          <w:lang w:eastAsia="en-US"/>
        </w:rPr>
        <w:t>: a dignidade das suas mulheres mais vulneráveis, consideradas à maneira de incubadoras a pagamento, e a dos recém-nascidos, reduzidos a mercadorias.</w:t>
      </w:r>
    </w:p>
    <w:p w14:paraId="4E7F95AC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>Estes bebés nasceram, outros verão a luz de mães de substituição nas próximas semanas, e os seus berços acrescentar-se-ão no hotel de Kiev. Duas vezes vítimas inocentes de uma situação objetivamente absurda. Os recém-nascidos são separados, contratualmente, da mãe que os transportou no ventre, e depois privados nas primeiras semanas de vida de presenças afetivas fundamentais.</w:t>
      </w:r>
    </w:p>
    <w:p w14:paraId="0F9DC453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 xml:space="preserve">A opção repressiva, ainda que juridicamente fundada e, de certa maneira, desejável pela sua força dissuasiva, é inacessível não só e não tanto porque faltaria o consenso político, mas também porque entre os atores em jogo há criaturas que não se podem tornar, mais uma vez, reféns e vítimas das escolhas injustas dos adultos. </w:t>
      </w:r>
    </w:p>
    <w:p w14:paraId="328159A7" w14:textId="77777777" w:rsidR="001574ED" w:rsidRPr="00306FA7" w:rsidRDefault="001574ED" w:rsidP="001574ED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306FA7">
        <w:rPr>
          <w:rFonts w:ascii="Times" w:hAnsi="Times" w:cs="Times New Roman"/>
          <w:sz w:val="28"/>
          <w:szCs w:val="28"/>
          <w:lang w:eastAsia="en-US"/>
        </w:rPr>
        <w:t>Neste impasse, cresce um consistente e aguerrido movimento que anima moções e petições públicas em vários países da Europa. O objetivo não está ao alcance da mão, como não esteve a abolição da escravidão ou o fim do uso das minas antipessoal: o banimento universal das barrigas de aluguer em nome de um princípio superior. A superior dignidade de cada mulher e de cada criança.</w:t>
      </w:r>
    </w:p>
    <w:p w14:paraId="275929AC" w14:textId="77777777" w:rsidR="001574ED" w:rsidRPr="00306FA7" w:rsidRDefault="001574ED" w:rsidP="001574ED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22A06256" w14:textId="77777777" w:rsidR="001574ED" w:rsidRPr="00306FA7" w:rsidRDefault="001574ED" w:rsidP="001574ED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spellStart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>Antonella</w:t>
      </w:r>
      <w:proofErr w:type="spellEnd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  <w:proofErr w:type="spellStart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>Mariani</w:t>
      </w:r>
      <w:proofErr w:type="spellEnd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br/>
      </w:r>
      <w:proofErr w:type="spellStart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>In</w:t>
      </w:r>
      <w:proofErr w:type="spellEnd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fldChar w:fldCharType="begin"/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instrText xml:space="preserve"> HYPERLINK "https://www.avvenire.it/opinioni/pagine/alt-al-mercato" \t "_blank" </w:instrText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fldChar w:fldCharType="separate"/>
      </w:r>
      <w:proofErr w:type="spellStart"/>
      <w:r w:rsidRPr="00306FA7">
        <w:rPr>
          <w:rFonts w:ascii="Times" w:eastAsia="Times New Roman" w:hAnsi="Times" w:cs="Times New Roman"/>
          <w:color w:val="0000FF"/>
          <w:sz w:val="20"/>
          <w:szCs w:val="20"/>
          <w:u w:val="single"/>
          <w:lang w:eastAsia="en-US"/>
        </w:rPr>
        <w:t>Avvenire</w:t>
      </w:r>
      <w:proofErr w:type="spellEnd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fldChar w:fldCharType="end"/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br/>
      </w:r>
      <w:proofErr w:type="spellStart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>Trad</w:t>
      </w:r>
      <w:proofErr w:type="spellEnd"/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t xml:space="preserve">.: Rui Jorge Martins </w:t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br/>
        <w:t xml:space="preserve">Imagem: D.R. </w:t>
      </w:r>
      <w:r w:rsidRPr="00306FA7">
        <w:rPr>
          <w:rFonts w:ascii="Times" w:eastAsia="Times New Roman" w:hAnsi="Times" w:cs="Times New Roman"/>
          <w:sz w:val="20"/>
          <w:szCs w:val="20"/>
          <w:lang w:eastAsia="en-US"/>
        </w:rPr>
        <w:br/>
        <w:t>Publicado em 21.05.2020</w:t>
      </w:r>
    </w:p>
    <w:p w14:paraId="1F758671" w14:textId="77777777" w:rsidR="001574ED" w:rsidRDefault="001574ED" w:rsidP="008B6E2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</w:pPr>
      <w:bookmarkStart w:id="0" w:name="_GoBack"/>
      <w:bookmarkEnd w:id="0"/>
    </w:p>
    <w:p w14:paraId="7C1A6E13" w14:textId="77777777" w:rsidR="008B6E25" w:rsidRPr="00846147" w:rsidRDefault="008B6E25" w:rsidP="008B6E2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</w:pPr>
      <w:r w:rsidRPr="00846147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  <w:t xml:space="preserve">UNAGUI – Cultura Religiosa </w:t>
      </w:r>
    </w:p>
    <w:p w14:paraId="1CFDBB7A" w14:textId="696AEEDD" w:rsidR="008B6E25" w:rsidRDefault="008B6E25" w:rsidP="008B6E2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</w:pPr>
      <w:r w:rsidRPr="00846147">
        <w:rPr>
          <w:rFonts w:ascii="Times" w:eastAsia="Times New Roman" w:hAnsi="Times" w:cs="Times New Roman"/>
          <w:bCs/>
          <w:kern w:val="36"/>
          <w:sz w:val="28"/>
          <w:szCs w:val="28"/>
          <w:lang w:eastAsia="en-US"/>
        </w:rPr>
        <w:t xml:space="preserve"> </w:t>
      </w:r>
      <w:r w:rsidR="00B658BF">
        <w:rPr>
          <w:rFonts w:ascii="Times" w:eastAsia="Times New Roman" w:hAnsi="Times" w:cs="Times New Roman"/>
          <w:bCs/>
          <w:kern w:val="36"/>
          <w:lang w:eastAsia="en-US"/>
        </w:rPr>
        <w:t>Texto n.º 6</w:t>
      </w:r>
      <w:r w:rsidR="001574ED">
        <w:rPr>
          <w:rFonts w:ascii="Times" w:eastAsia="Times New Roman" w:hAnsi="Times" w:cs="Times New Roman"/>
          <w:bCs/>
          <w:kern w:val="36"/>
          <w:lang w:eastAsia="en-US"/>
        </w:rPr>
        <w:t>/A</w:t>
      </w:r>
      <w:r w:rsidR="00B658BF">
        <w:rPr>
          <w:rFonts w:ascii="Times" w:eastAsia="Times New Roman" w:hAnsi="Times" w:cs="Times New Roman"/>
          <w:bCs/>
          <w:kern w:val="36"/>
          <w:lang w:eastAsia="en-US"/>
        </w:rPr>
        <w:t xml:space="preserve"> – 26</w:t>
      </w:r>
      <w:r w:rsidRPr="00846147">
        <w:rPr>
          <w:rFonts w:ascii="Times" w:eastAsia="Times New Roman" w:hAnsi="Times" w:cs="Times New Roman"/>
          <w:bCs/>
          <w:kern w:val="36"/>
          <w:lang w:eastAsia="en-US"/>
        </w:rPr>
        <w:t>.05.2020</w:t>
      </w:r>
    </w:p>
    <w:p w14:paraId="4D0DF270" w14:textId="77777777" w:rsidR="008B6E25" w:rsidRPr="00765EDB" w:rsidRDefault="008B6E25" w:rsidP="008B6E25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</w:pPr>
      <w:r w:rsidRPr="00765EDB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 xml:space="preserve">Os magníficos 60 </w:t>
      </w:r>
      <w:r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 xml:space="preserve">anos </w:t>
      </w:r>
      <w:r w:rsidRPr="00765EDB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 xml:space="preserve">de Bono </w:t>
      </w:r>
      <w:proofErr w:type="spellStart"/>
      <w:r w:rsidRPr="00765EDB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Vox</w:t>
      </w:r>
      <w:proofErr w:type="spellEnd"/>
      <w:r w:rsidRPr="00765EDB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 xml:space="preserve">, </w:t>
      </w:r>
    </w:p>
    <w:p w14:paraId="2B1A9897" w14:textId="77777777" w:rsidR="008B6E25" w:rsidRPr="00765EDB" w:rsidRDefault="008B6E25" w:rsidP="008B6E25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</w:pPr>
      <w:r w:rsidRPr="00765EDB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entre Bíblia, rock e ativismo</w:t>
      </w:r>
    </w:p>
    <w:p w14:paraId="365CB3E5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>«Não podes tocar mas podes, podes cantar/ sobre os telhados/ cantar-me ao telefone/ cantar e prometer-me que não vais parar/ cantarás e nunca estarás só.» Deu a volta ao mundo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Let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your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love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be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known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”, a comovente composição que Bono Voz escreveu e lançou nas redes sociais a 17 de março, dia de S. Patrício. A inspiração para o líder dos U2 chegou do povo italiano em quarentena, que quis exprimir a sua esperança ao cantar das varandas. Do “Rock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and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Roll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Hall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of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Fame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” ao debate com líderes globais, a vida de Bono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Vox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, que a 10 de maio festejou o 60.º aniversário, tem sido dedicada à música, ativismo e compromisso social.</w:t>
      </w:r>
    </w:p>
    <w:p w14:paraId="1D6E2645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Com 150 milhões de álbuns vendidos, 22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Grammy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e três candidaturas ao prémio Nobel para a paz, Paul David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Hewson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doou, juntamente com a sua banda, 10 milhões de euros para apoiar os agentes de saúde de um dos hospitais de Dublin, cidade onde nasceu a 10 de maio de 1960, de uma família de trabalhadores.</w:t>
      </w:r>
    </w:p>
    <w:p w14:paraId="25BEE2E2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>«A minha mãe era protestante, e o meu pai católico: a sua relação era praticamente ilícita, ao tempo», recorda. «A minha mãe decidiu educar-me, e ao meu irmão, segundo os princípios da Igreja protestante, e o meu velho concordou. Ao domingo levava-nos a uma pequena capela da Igreja da Irlanda, e depois ia à missa, sozinho. E quando nós saíamos, estava à nossa espera. Foi verdadeiramente grande ao mostrar uma tolerância assim.»</w:t>
      </w:r>
    </w:p>
    <w:p w14:paraId="2712CC53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Teve, no entanto, uma relação conflituosa com o pai áspero, apaixonado pela lírica e demasiado semelhante àquele rapazinho arrebatado que, aos 14 anos, é vítima de um trauma que o influenciará profundamente: perde a mãe,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Iris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Elizabeth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Rankin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, na sequência de um aneurisma cerebral ocorrido durante o funeral do avô, falecido dias antes. A dor pelo desaparecimento da mãe é evidente em muitas das suas canções, entre as quais “I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will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follow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”, onde evoca a carta de S. Paulo aos romanos, segundo a qual «nada poderá nunca separar-nos do amor de Deus». A música, por isso, juntamente com a fé em Deus desde pequeno, tornam-se a salvação de Paul, renomeado Bono nos primeiros anos do liceu, a partir do nome de uma loja de equipamentos acústicos,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Bonavox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.</w:t>
      </w:r>
    </w:p>
    <w:p w14:paraId="173545ED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>Corre o ano de 1976 quando Bono, Adam Clayton e os irmãos Richard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Dick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 Evans e David Evans (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The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Edge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) respondem ao anúncio do baterista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Larry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Mullen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para a formação de uma nova banda de rock, que se tornará o núcleo dos futuros U2. E enquanto os rapazes tocam, a Irlanda está em chamas: o próprio Bono, aos 14 anos, escapa por pouco a um atentado ocorrido a 17 de maio de 1974, que causou a morte de 33 pessoas: ao regressar da escola, de bicicleta, e por uma diferença de escassos minutos, não estava na loja de discos de Talbot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Street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, junto à qual rebentou uma das quatro bombas (facto reevocado 40 anos depois na música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Raised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by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wolves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”).</w:t>
      </w:r>
    </w:p>
    <w:p w14:paraId="71C84A4B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>O hino pacifista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Sunday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bloody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sunday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 encontra aqui as suas raízes («tenho medo quando as pessoas começam a dizer que estão prontas a matar para afirmar onde deve estar uma fronteira», diz Bono), e conduzirá, anos depois, os U2 a ser protagonistas do processo de paz: a 23 de maio de 1998, na véspera do referendo para ratificar o acordo de Sexta-feira Santa assinado em Belfast, no palco diante dos U2 apertarão as mãos o líder unionista e protestante David Trimble e o católico moderado John Hume.</w:t>
      </w:r>
    </w:p>
    <w:p w14:paraId="2BD71E1A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A fé, além disso, cimentou a amizade do grupo.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Larry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Mullen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, católico,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The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Edge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, protestante, e Bono desde jovens frequentaram um grupo ligado ao cristianismo das origens de nome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Shalom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: «Era belíssimo passar algum tempo a ler a Bíblia e a descobrir o significado do cristianismo como sistema religioso», conta Bono.</w:t>
      </w:r>
    </w:p>
    <w:p w14:paraId="76AA92D9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Os U2 estiveram a um passo de renunciar ao rock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and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rol para não renunciar a ideais de vida mais altos; depois foi encontrado um compromisso através da firme decisão de erradicar os excessos do grupo e da sua entourage. Bono, considerado entre as melhores vozes do rock de todos os tempos, escreve a maior parte das músicas da banda, dos primeiros textos de inspiração religiosa em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Boy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 e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October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 aos políticos de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The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Joshua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Tree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”,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War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 e “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Achtung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baby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”.</w:t>
      </w:r>
    </w:p>
    <w:p w14:paraId="08D09302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Com o passar do tempo, Bono torna-se cada vez mais ativista: está junto de Bob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Geldof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na organização do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Live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Aid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e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Live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8; recolheu fundos contra a SIDA em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Ágrica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, participou no Fórum de Davos em 2008. É inesquecível o dueto com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Pavarotti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em “Miss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Saravejo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”, no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Pavarotti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and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Friends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de 1995, a favor das crianças da cidade martirizada pela guerra. Nas suas iniciativas humanitárias, tem muitas vezes ao seu lado a mulher, Alison, companheira de escola com quem casou em 1982 e mãe dos seus quatro filhos.</w:t>
      </w:r>
    </w:p>
    <w:p w14:paraId="44A47716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«A coisa mais importante na Bíblia é assumir o cuidado pelos pobres», disse Bono ao aderir à coligação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Jubilee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2000, que pedia a abolição da dívida dos 52 países mais pobres do mundo, por ocasião do grande Jubileu de 2000. A 23 de setembro do ano anterior, Bono guiou a delegação da iniciativa que foi recebida por João Paulo II, que, inesperadamente, pôs os óculos coloridos do vocalista e compositor. Criou a agência DATA (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Debt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,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Aids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&amp;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Trade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for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Africa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), envolvendo Bill e Melissa Gates.</w:t>
      </w:r>
    </w:p>
    <w:p w14:paraId="74796C24" w14:textId="77777777" w:rsidR="008B6E25" w:rsidRPr="00765EDB" w:rsidRDefault="008B6E25" w:rsidP="008B6E25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765EDB">
        <w:rPr>
          <w:rFonts w:ascii="Times" w:hAnsi="Times" w:cs="Times New Roman"/>
          <w:sz w:val="28"/>
          <w:szCs w:val="28"/>
          <w:lang w:eastAsia="en-US"/>
        </w:rPr>
        <w:t xml:space="preserve">Continuando os concertos, ultrapassando alguns problemas de saúde, Bono encontra-se a 19 de setembro de 2018 com o papa Francisco, para exprimir apoio à missão educativa da Fundação Pontifícia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Scholas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765EDB">
        <w:rPr>
          <w:rFonts w:ascii="Times" w:hAnsi="Times" w:cs="Times New Roman"/>
          <w:sz w:val="28"/>
          <w:szCs w:val="28"/>
          <w:lang w:eastAsia="en-US"/>
        </w:rPr>
        <w:t>Occurrentes</w:t>
      </w:r>
      <w:proofErr w:type="spellEnd"/>
      <w:r w:rsidRPr="00765EDB">
        <w:rPr>
          <w:rFonts w:ascii="Times" w:hAnsi="Times" w:cs="Times New Roman"/>
          <w:sz w:val="28"/>
          <w:szCs w:val="28"/>
          <w:lang w:eastAsia="en-US"/>
        </w:rPr>
        <w:t>, e fala com ele de sustentabilidade global: «Penso que é um homem extraordinário para tempos extraordinários».</w:t>
      </w:r>
    </w:p>
    <w:p w14:paraId="7136A985" w14:textId="77777777" w:rsidR="008B6E25" w:rsidRPr="00765EDB" w:rsidRDefault="008B6E25" w:rsidP="008B6E25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 xml:space="preserve">Sobre texto de </w:t>
      </w:r>
      <w:proofErr w:type="spellStart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>Angela</w:t>
      </w:r>
      <w:proofErr w:type="spellEnd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  <w:proofErr w:type="spellStart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>Calvini</w:t>
      </w:r>
      <w:proofErr w:type="spellEnd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br/>
      </w:r>
      <w:proofErr w:type="spellStart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>In</w:t>
      </w:r>
      <w:proofErr w:type="spellEnd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 xml:space="preserve"> </w:t>
      </w: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fldChar w:fldCharType="begin"/>
      </w: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instrText xml:space="preserve"> HYPERLINK "https://www.avvenire.it/agora/pagine/i-magnifici-sessanta-del-mito-bono-vox" \t "_blank" </w:instrText>
      </w: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fldChar w:fldCharType="separate"/>
      </w:r>
      <w:proofErr w:type="spellStart"/>
      <w:r w:rsidRPr="00765EDB">
        <w:rPr>
          <w:rFonts w:ascii="Times" w:eastAsia="Times New Roman" w:hAnsi="Times" w:cs="Times New Roman"/>
          <w:color w:val="0000FF"/>
          <w:sz w:val="20"/>
          <w:szCs w:val="20"/>
          <w:u w:val="single"/>
          <w:lang w:eastAsia="en-US"/>
        </w:rPr>
        <w:t>Avvenire</w:t>
      </w:r>
      <w:proofErr w:type="spellEnd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fldChar w:fldCharType="end"/>
      </w: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br/>
      </w:r>
      <w:proofErr w:type="spellStart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>Trad</w:t>
      </w:r>
      <w:proofErr w:type="spellEnd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 xml:space="preserve">. / </w:t>
      </w:r>
      <w:proofErr w:type="spellStart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>adapt</w:t>
      </w:r>
      <w:proofErr w:type="spellEnd"/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>.: Rui Jorge Martins</w:t>
      </w:r>
      <w:r>
        <w:rPr>
          <w:rFonts w:ascii="Times" w:eastAsia="Times New Roman" w:hAnsi="Times" w:cs="Times New Roman"/>
          <w:sz w:val="20"/>
          <w:szCs w:val="20"/>
          <w:lang w:eastAsia="en-US"/>
        </w:rPr>
        <w:t>,</w:t>
      </w:r>
      <w:r w:rsidRPr="00765EDB">
        <w:rPr>
          <w:rFonts w:ascii="Times" w:eastAsia="Times New Roman" w:hAnsi="Times" w:cs="Times New Roman"/>
          <w:sz w:val="20"/>
          <w:szCs w:val="20"/>
          <w:lang w:eastAsia="en-US"/>
        </w:rPr>
        <w:t xml:space="preserve"> Publicado em 13.05.2020</w:t>
      </w:r>
    </w:p>
    <w:p w14:paraId="59124AAD" w14:textId="77777777" w:rsidR="00170B4A" w:rsidRDefault="00170B4A" w:rsidP="00170B4A">
      <w:pPr>
        <w:pStyle w:val="ttulosemsubtitulo"/>
        <w:jc w:val="center"/>
        <w:rPr>
          <w:rFonts w:cs="Times New Roman"/>
          <w:b/>
          <w:sz w:val="36"/>
          <w:szCs w:val="36"/>
        </w:rPr>
      </w:pPr>
      <w:r w:rsidRPr="00170B4A">
        <w:rPr>
          <w:rFonts w:cs="Times New Roman"/>
          <w:b/>
          <w:sz w:val="36"/>
          <w:szCs w:val="36"/>
        </w:rPr>
        <w:t>«A pessoa de Cristo é a minha maneira de entender Deus»,</w:t>
      </w:r>
    </w:p>
    <w:p w14:paraId="2DC7B653" w14:textId="77777777" w:rsidR="00170B4A" w:rsidRPr="00170B4A" w:rsidRDefault="00170B4A" w:rsidP="00170B4A">
      <w:pPr>
        <w:pStyle w:val="ttulosemsubtitul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diz Bono </w:t>
      </w:r>
      <w:proofErr w:type="spellStart"/>
      <w:r w:rsidRPr="00170B4A">
        <w:rPr>
          <w:rFonts w:cs="Times New Roman"/>
          <w:sz w:val="28"/>
          <w:szCs w:val="28"/>
        </w:rPr>
        <w:t>Vox</w:t>
      </w:r>
      <w:proofErr w:type="spellEnd"/>
      <w:r w:rsidRPr="00170B4A">
        <w:rPr>
          <w:rFonts w:cs="Times New Roman"/>
          <w:sz w:val="28"/>
          <w:szCs w:val="28"/>
        </w:rPr>
        <w:t>, vocalista dos U2</w:t>
      </w:r>
    </w:p>
    <w:p w14:paraId="61AA6212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Bono </w:t>
      </w:r>
      <w:proofErr w:type="spellStart"/>
      <w:r w:rsidRPr="00170B4A">
        <w:rPr>
          <w:rFonts w:cs="Times New Roman"/>
          <w:sz w:val="28"/>
          <w:szCs w:val="28"/>
        </w:rPr>
        <w:t>Vox</w:t>
      </w:r>
      <w:proofErr w:type="spellEnd"/>
      <w:r w:rsidRPr="00170B4A">
        <w:rPr>
          <w:rFonts w:cs="Times New Roman"/>
          <w:sz w:val="28"/>
          <w:szCs w:val="28"/>
        </w:rPr>
        <w:t xml:space="preserve">, nome artístico de Paul David </w:t>
      </w:r>
      <w:proofErr w:type="spellStart"/>
      <w:r w:rsidRPr="00170B4A">
        <w:rPr>
          <w:rFonts w:cs="Times New Roman"/>
          <w:sz w:val="28"/>
          <w:szCs w:val="28"/>
        </w:rPr>
        <w:t>Hewson</w:t>
      </w:r>
      <w:proofErr w:type="spellEnd"/>
      <w:r w:rsidRPr="00170B4A">
        <w:rPr>
          <w:rFonts w:cs="Times New Roman"/>
          <w:sz w:val="28"/>
          <w:szCs w:val="28"/>
        </w:rPr>
        <w:t xml:space="preserve"> (n. 1960), vocalista dos U2, uma das mais importantes bandas de música rock das últimas décadas, considera que a pergunta fundamental para um cristão é «quem é Cristo?».</w:t>
      </w:r>
    </w:p>
    <w:p w14:paraId="60813729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>«Não creio que a questão se possa arrumar dizendo "um pensador", um "grande filósofo". Ele afirmou ser o Messias, o Filho de Deus, e por esse motivo foi crucificado. Do meu ponto de vista, ou era o Filho de Deus ou era um louco», afirmou em entrevista à televisão pública irlandesa, revela o site "</w:t>
      </w:r>
      <w:proofErr w:type="spellStart"/>
      <w:r w:rsidRPr="00170B4A">
        <w:rPr>
          <w:rFonts w:cs="Times New Roman"/>
          <w:sz w:val="28"/>
          <w:szCs w:val="28"/>
        </w:rPr>
        <w:t>Vatican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Insider</w:t>
      </w:r>
      <w:proofErr w:type="spellEnd"/>
      <w:r w:rsidRPr="00170B4A">
        <w:rPr>
          <w:rFonts w:cs="Times New Roman"/>
          <w:sz w:val="28"/>
          <w:szCs w:val="28"/>
        </w:rPr>
        <w:t>".</w:t>
      </w:r>
    </w:p>
    <w:p w14:paraId="582E0BF1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>«Acho difícil imaginar que milhões de pessoas desde há dois mil anos tenham sido tocadas por aquela presença, tenham mudado a própria vida por terem sido inspiradas por um louco. Não, não o creio», sublinhou o cantor irlandês que também é conhecido pelo empenho em causas sociais.</w:t>
      </w:r>
    </w:p>
    <w:p w14:paraId="798CF38A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Bono </w:t>
      </w:r>
      <w:proofErr w:type="spellStart"/>
      <w:r w:rsidRPr="00170B4A">
        <w:rPr>
          <w:rFonts w:cs="Times New Roman"/>
          <w:sz w:val="28"/>
          <w:szCs w:val="28"/>
        </w:rPr>
        <w:t>Vox</w:t>
      </w:r>
      <w:proofErr w:type="spellEnd"/>
      <w:r w:rsidRPr="00170B4A">
        <w:rPr>
          <w:rFonts w:cs="Times New Roman"/>
          <w:sz w:val="28"/>
          <w:szCs w:val="28"/>
        </w:rPr>
        <w:t xml:space="preserve"> (aliteração de "Bona </w:t>
      </w:r>
      <w:proofErr w:type="spellStart"/>
      <w:r w:rsidRPr="00170B4A">
        <w:rPr>
          <w:rFonts w:cs="Times New Roman"/>
          <w:sz w:val="28"/>
          <w:szCs w:val="28"/>
        </w:rPr>
        <w:t>Vox</w:t>
      </w:r>
      <w:proofErr w:type="spellEnd"/>
      <w:r w:rsidRPr="00170B4A">
        <w:rPr>
          <w:rFonts w:cs="Times New Roman"/>
          <w:sz w:val="28"/>
          <w:szCs w:val="28"/>
        </w:rPr>
        <w:t>", "boa voz"), declarou que a Bíblia está cheia de «poesia e de factos históricos» e explicou a sua relação com Jesus: «A pessoa de Cristo é a minha maneira de entender Deus».</w:t>
      </w:r>
    </w:p>
    <w:p w14:paraId="2F67F0EA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>«Rezamos com os nossos filhos, lemos a Escritura, às vezes vamos todos juntos à missa, ao domingo. Rezamos habitualmente pelas pessoas que conhecemos, sobretudo por aquelas que combatem contra alguma coisa, uma doença», assinalou.</w:t>
      </w:r>
    </w:p>
    <w:p w14:paraId="41921D8B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Paul </w:t>
      </w:r>
      <w:proofErr w:type="spellStart"/>
      <w:r w:rsidRPr="00170B4A">
        <w:rPr>
          <w:rFonts w:cs="Times New Roman"/>
          <w:sz w:val="28"/>
          <w:szCs w:val="28"/>
        </w:rPr>
        <w:t>Hewson</w:t>
      </w:r>
      <w:proofErr w:type="spellEnd"/>
      <w:r w:rsidRPr="00170B4A">
        <w:rPr>
          <w:rFonts w:cs="Times New Roman"/>
          <w:sz w:val="28"/>
          <w:szCs w:val="28"/>
        </w:rPr>
        <w:t xml:space="preserve"> acredita realmente que Jesus é Deus e que ressuscitou dos mortos?, questionou o jornalista. «Sim», respondeu.</w:t>
      </w:r>
    </w:p>
    <w:p w14:paraId="1D8443DA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A relação entre a Bíblia e os poemas da banda foi descrita na obra "U2, </w:t>
      </w:r>
      <w:proofErr w:type="spellStart"/>
      <w:r w:rsidRPr="00170B4A">
        <w:rPr>
          <w:rFonts w:cs="Times New Roman"/>
          <w:sz w:val="28"/>
          <w:szCs w:val="28"/>
        </w:rPr>
        <w:t>The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Name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of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Love</w:t>
      </w:r>
      <w:proofErr w:type="spellEnd"/>
      <w:r w:rsidRPr="00170B4A">
        <w:rPr>
          <w:rFonts w:cs="Times New Roman"/>
          <w:sz w:val="28"/>
          <w:szCs w:val="28"/>
        </w:rPr>
        <w:t xml:space="preserve">", do crítico musical </w:t>
      </w:r>
      <w:proofErr w:type="spellStart"/>
      <w:r w:rsidRPr="00170B4A">
        <w:rPr>
          <w:rFonts w:cs="Times New Roman"/>
          <w:sz w:val="28"/>
          <w:szCs w:val="28"/>
        </w:rPr>
        <w:t>Andrea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Morandi</w:t>
      </w:r>
      <w:proofErr w:type="spellEnd"/>
      <w:r w:rsidRPr="00170B4A">
        <w:rPr>
          <w:rFonts w:cs="Times New Roman"/>
          <w:sz w:val="28"/>
          <w:szCs w:val="28"/>
        </w:rPr>
        <w:t xml:space="preserve"> (Arcana, 2009, 664 pág.), que analisa todos os poemas de Bono, desde o primeiro álbum ("</w:t>
      </w:r>
      <w:proofErr w:type="spellStart"/>
      <w:r w:rsidRPr="00170B4A">
        <w:rPr>
          <w:rFonts w:cs="Times New Roman"/>
          <w:sz w:val="28"/>
          <w:szCs w:val="28"/>
        </w:rPr>
        <w:t>Boy</w:t>
      </w:r>
      <w:proofErr w:type="spellEnd"/>
      <w:r w:rsidRPr="00170B4A">
        <w:rPr>
          <w:rFonts w:cs="Times New Roman"/>
          <w:sz w:val="28"/>
          <w:szCs w:val="28"/>
        </w:rPr>
        <w:t xml:space="preserve">", 1980) até "No </w:t>
      </w:r>
      <w:proofErr w:type="spellStart"/>
      <w:r w:rsidRPr="00170B4A">
        <w:rPr>
          <w:rFonts w:cs="Times New Roman"/>
          <w:sz w:val="28"/>
          <w:szCs w:val="28"/>
        </w:rPr>
        <w:t>Line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On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the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Horizon</w:t>
      </w:r>
      <w:proofErr w:type="spellEnd"/>
      <w:r w:rsidRPr="00170B4A">
        <w:rPr>
          <w:rFonts w:cs="Times New Roman"/>
          <w:sz w:val="28"/>
          <w:szCs w:val="28"/>
        </w:rPr>
        <w:t>", de 2009.</w:t>
      </w:r>
    </w:p>
    <w:p w14:paraId="762BBA50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Para </w:t>
      </w:r>
      <w:proofErr w:type="spellStart"/>
      <w:r w:rsidRPr="00170B4A">
        <w:rPr>
          <w:rFonts w:cs="Times New Roman"/>
          <w:sz w:val="28"/>
          <w:szCs w:val="28"/>
        </w:rPr>
        <w:t>Morandi</w:t>
      </w:r>
      <w:proofErr w:type="spellEnd"/>
      <w:r w:rsidRPr="00170B4A">
        <w:rPr>
          <w:rFonts w:cs="Times New Roman"/>
          <w:sz w:val="28"/>
          <w:szCs w:val="28"/>
        </w:rPr>
        <w:t>, os U2 percorreram um itinerário circular: o intimismo e a religiosidade dos primeiros discos deu lugar a "</w:t>
      </w:r>
      <w:proofErr w:type="spellStart"/>
      <w:r w:rsidRPr="00170B4A">
        <w:rPr>
          <w:rFonts w:cs="Times New Roman"/>
          <w:sz w:val="28"/>
          <w:szCs w:val="28"/>
        </w:rPr>
        <w:t>Zooropa</w:t>
      </w:r>
      <w:proofErr w:type="spellEnd"/>
      <w:r w:rsidRPr="00170B4A">
        <w:rPr>
          <w:rFonts w:cs="Times New Roman"/>
          <w:sz w:val="28"/>
          <w:szCs w:val="28"/>
        </w:rPr>
        <w:t>", onde Bono «confessa ter perdido bússola e mapa, razão e religião, limites e confins»; na faixa "</w:t>
      </w:r>
      <w:proofErr w:type="spellStart"/>
      <w:r w:rsidRPr="00170B4A">
        <w:rPr>
          <w:rFonts w:cs="Times New Roman"/>
          <w:sz w:val="28"/>
          <w:szCs w:val="28"/>
        </w:rPr>
        <w:t>The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First</w:t>
      </w:r>
      <w:proofErr w:type="spellEnd"/>
      <w:r w:rsidRPr="00170B4A">
        <w:rPr>
          <w:rFonts w:cs="Times New Roman"/>
          <w:sz w:val="28"/>
          <w:szCs w:val="28"/>
        </w:rPr>
        <w:t xml:space="preserve"> Time", o vocalista refletia sobre a perda da fé a partir da parábola do filho pródigo. </w:t>
      </w:r>
    </w:p>
    <w:p w14:paraId="06979124" w14:textId="77777777" w:rsidR="00170B4A" w:rsidRDefault="00170B4A" w:rsidP="00170B4A">
      <w:pPr>
        <w:pStyle w:val="texto"/>
        <w:rPr>
          <w:rFonts w:cs="Times New Roman"/>
          <w:sz w:val="28"/>
          <w:szCs w:val="28"/>
        </w:rPr>
      </w:pPr>
      <w:r w:rsidRPr="00170B4A">
        <w:rPr>
          <w:rFonts w:cs="Times New Roman"/>
          <w:sz w:val="28"/>
          <w:szCs w:val="28"/>
        </w:rPr>
        <w:t xml:space="preserve">Em "No </w:t>
      </w:r>
      <w:proofErr w:type="spellStart"/>
      <w:r w:rsidRPr="00170B4A">
        <w:rPr>
          <w:rFonts w:cs="Times New Roman"/>
          <w:sz w:val="28"/>
          <w:szCs w:val="28"/>
        </w:rPr>
        <w:t>Line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on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The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Horizon</w:t>
      </w:r>
      <w:proofErr w:type="spellEnd"/>
      <w:r w:rsidRPr="00170B4A">
        <w:rPr>
          <w:rFonts w:cs="Times New Roman"/>
          <w:sz w:val="28"/>
          <w:szCs w:val="28"/>
        </w:rPr>
        <w:t>", 12.º segundo álbum de originais, reencontra-se a luz e a esperança dos inícios, em particular na canção "</w:t>
      </w:r>
      <w:proofErr w:type="spellStart"/>
      <w:r w:rsidRPr="00170B4A">
        <w:rPr>
          <w:rFonts w:cs="Times New Roman"/>
          <w:sz w:val="28"/>
          <w:szCs w:val="28"/>
        </w:rPr>
        <w:t>Magnificent</w:t>
      </w:r>
      <w:proofErr w:type="spellEnd"/>
      <w:r w:rsidRPr="00170B4A">
        <w:rPr>
          <w:rFonts w:cs="Times New Roman"/>
          <w:sz w:val="28"/>
          <w:szCs w:val="28"/>
        </w:rPr>
        <w:t>" (que evoca "Magnificat"), um louvor a Deus e um «hino definitivo ao amor», como refere o crítico. E em "</w:t>
      </w:r>
      <w:proofErr w:type="spellStart"/>
      <w:r w:rsidRPr="00170B4A">
        <w:rPr>
          <w:rFonts w:cs="Times New Roman"/>
          <w:sz w:val="28"/>
          <w:szCs w:val="28"/>
        </w:rPr>
        <w:t>Unknown</w:t>
      </w:r>
      <w:proofErr w:type="spellEnd"/>
      <w:r w:rsidRPr="00170B4A">
        <w:rPr>
          <w:rFonts w:cs="Times New Roman"/>
          <w:sz w:val="28"/>
          <w:szCs w:val="28"/>
        </w:rPr>
        <w:t xml:space="preserve"> </w:t>
      </w:r>
      <w:proofErr w:type="spellStart"/>
      <w:r w:rsidRPr="00170B4A">
        <w:rPr>
          <w:rFonts w:cs="Times New Roman"/>
          <w:sz w:val="28"/>
          <w:szCs w:val="28"/>
        </w:rPr>
        <w:t>Caller</w:t>
      </w:r>
      <w:proofErr w:type="spellEnd"/>
      <w:r w:rsidRPr="00170B4A">
        <w:rPr>
          <w:rFonts w:cs="Times New Roman"/>
          <w:sz w:val="28"/>
          <w:szCs w:val="28"/>
        </w:rPr>
        <w:t>", o desconhecido que chama é o Deus que salva.</w:t>
      </w:r>
    </w:p>
    <w:p w14:paraId="7FA7D223" w14:textId="77777777" w:rsidR="00170B4A" w:rsidRPr="00170B4A" w:rsidRDefault="00170B4A" w:rsidP="00170B4A">
      <w:pPr>
        <w:pStyle w:val="texto"/>
        <w:rPr>
          <w:rFonts w:cs="Times New Roman"/>
          <w:sz w:val="28"/>
          <w:szCs w:val="28"/>
        </w:rPr>
      </w:pPr>
      <w:proofErr w:type="spellStart"/>
      <w:r>
        <w:rPr>
          <w:rStyle w:val="autor"/>
        </w:rPr>
        <w:t>Vatican</w:t>
      </w:r>
      <w:proofErr w:type="spellEnd"/>
      <w:r>
        <w:rPr>
          <w:rStyle w:val="autor"/>
        </w:rPr>
        <w:t xml:space="preserve"> </w:t>
      </w:r>
      <w:proofErr w:type="spellStart"/>
      <w:r>
        <w:rPr>
          <w:rStyle w:val="autor"/>
        </w:rPr>
        <w:t>Insider</w:t>
      </w:r>
      <w:proofErr w:type="spellEnd"/>
      <w:r>
        <w:rPr>
          <w:rStyle w:val="autor"/>
        </w:rPr>
        <w:t>, Filipe d'</w:t>
      </w:r>
      <w:proofErr w:type="spellStart"/>
      <w:r>
        <w:rPr>
          <w:rStyle w:val="autor"/>
        </w:rPr>
        <w:t>Avillez</w:t>
      </w:r>
      <w:proofErr w:type="spellEnd"/>
      <w:r>
        <w:t xml:space="preserve">, </w:t>
      </w:r>
      <w:proofErr w:type="spellStart"/>
      <w:r>
        <w:rPr>
          <w:rStyle w:val="autor"/>
        </w:rPr>
        <w:t>Trad</w:t>
      </w:r>
      <w:proofErr w:type="spellEnd"/>
      <w:r>
        <w:rPr>
          <w:rStyle w:val="autor"/>
        </w:rPr>
        <w:t>./redação: SNPC/</w:t>
      </w:r>
      <w:proofErr w:type="spellStart"/>
      <w:r>
        <w:rPr>
          <w:rStyle w:val="autor"/>
        </w:rPr>
        <w:t>rjm</w:t>
      </w:r>
      <w:proofErr w:type="spellEnd"/>
      <w:r>
        <w:rPr>
          <w:rStyle w:val="autor"/>
        </w:rPr>
        <w:t>, © SNPC | 15.04.14.</w:t>
      </w:r>
    </w:p>
    <w:p w14:paraId="64359487" w14:textId="77777777" w:rsidR="007F65BA" w:rsidRDefault="007F65BA"/>
    <w:sectPr w:rsidR="007F65BA" w:rsidSect="007E7B46">
      <w:pgSz w:w="11900" w:h="16840"/>
      <w:pgMar w:top="1134" w:right="1134" w:bottom="1134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4A"/>
    <w:rsid w:val="001574ED"/>
    <w:rsid w:val="00170B4A"/>
    <w:rsid w:val="00194009"/>
    <w:rsid w:val="002C5243"/>
    <w:rsid w:val="00415CFE"/>
    <w:rsid w:val="006A27B4"/>
    <w:rsid w:val="007E7B46"/>
    <w:rsid w:val="007F65BA"/>
    <w:rsid w:val="008B6E25"/>
    <w:rsid w:val="009C4750"/>
    <w:rsid w:val="00B658BF"/>
    <w:rsid w:val="00C41A75"/>
    <w:rsid w:val="00DF6E9F"/>
    <w:rsid w:val="00E863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EF6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semsubtitulo">
    <w:name w:val="título_sem_subtitulo"/>
    <w:basedOn w:val="Normal"/>
    <w:rsid w:val="00170B4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">
    <w:name w:val="texto"/>
    <w:basedOn w:val="Normal"/>
    <w:rsid w:val="00170B4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0B4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utor">
    <w:name w:val="autor"/>
    <w:basedOn w:val="DefaultParagraphFont"/>
    <w:rsid w:val="00170B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semsubtitulo">
    <w:name w:val="título_sem_subtitulo"/>
    <w:basedOn w:val="Normal"/>
    <w:rsid w:val="00170B4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">
    <w:name w:val="texto"/>
    <w:basedOn w:val="Normal"/>
    <w:rsid w:val="00170B4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0B4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utor">
    <w:name w:val="autor"/>
    <w:basedOn w:val="DefaultParagraphFont"/>
    <w:rsid w:val="0017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1816</Words>
  <Characters>10356</Characters>
  <Application>Microsoft Macintosh Word</Application>
  <DocSecurity>0</DocSecurity>
  <Lines>86</Lines>
  <Paragraphs>24</Paragraphs>
  <ScaleCrop>false</ScaleCrop>
  <Company>...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Angelo Gomes</dc:creator>
  <cp:keywords/>
  <dc:description/>
  <cp:lastModifiedBy>Miguel Angelo Gomes</cp:lastModifiedBy>
  <cp:revision>4</cp:revision>
  <dcterms:created xsi:type="dcterms:W3CDTF">2020-05-16T17:08:00Z</dcterms:created>
  <dcterms:modified xsi:type="dcterms:W3CDTF">2020-05-24T17:06:00Z</dcterms:modified>
</cp:coreProperties>
</file>